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6C" w:rsidRPr="00D7176C" w:rsidRDefault="00D7176C" w:rsidP="00D7176C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SURAT PERNYATAAN</w:t>
      </w:r>
    </w:p>
    <w:p w:rsidR="00D7176C" w:rsidRPr="00D7176C" w:rsidRDefault="00D7176C" w:rsidP="00D7176C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BC3FCF" w:rsidRDefault="00BC3FCF" w:rsidP="00D717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BC3FCF" w:rsidRDefault="00BC3FCF" w:rsidP="00BC3F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C3FCF" w:rsidRDefault="00BC3FCF" w:rsidP="00D717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  <w:t>NIK</w:t>
      </w:r>
      <w:r>
        <w:rPr>
          <w:rFonts w:ascii="Arial" w:hAnsi="Arial" w:cs="Arial"/>
          <w:sz w:val="24"/>
          <w:szCs w:val="24"/>
        </w:rPr>
        <w:tab/>
        <w:t>:</w:t>
      </w:r>
    </w:p>
    <w:p w:rsidR="00BC3FCF" w:rsidRPr="00BC3FCF" w:rsidRDefault="00BC3FCF" w:rsidP="00BC3F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7176C" w:rsidRPr="00D7176C" w:rsidRDefault="00BC3FCF" w:rsidP="00D717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7176C" w:rsidRPr="00D7176C" w:rsidRDefault="00D7176C" w:rsidP="00BC3F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7176C">
        <w:rPr>
          <w:rFonts w:ascii="Arial" w:hAnsi="Arial" w:cs="Arial"/>
          <w:sz w:val="24"/>
          <w:szCs w:val="24"/>
        </w:rPr>
        <w:t>Tidak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dikenakan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Sanksi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Daftar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Hitam</w:t>
      </w:r>
      <w:proofErr w:type="spellEnd"/>
      <w:r w:rsidRPr="00D7176C">
        <w:rPr>
          <w:rFonts w:ascii="Arial" w:hAnsi="Arial" w:cs="Arial"/>
          <w:sz w:val="24"/>
          <w:szCs w:val="24"/>
        </w:rPr>
        <w:t>;</w:t>
      </w:r>
    </w:p>
    <w:p w:rsidR="00D7176C" w:rsidRPr="00D7176C" w:rsidRDefault="00D7176C" w:rsidP="00BC3F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7176C">
        <w:rPr>
          <w:rFonts w:ascii="Arial" w:hAnsi="Arial" w:cs="Arial"/>
          <w:sz w:val="24"/>
          <w:szCs w:val="24"/>
        </w:rPr>
        <w:t>Keikutsertaannya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tidak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menimbulkan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pertentangan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kepentingan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pihak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7176C">
        <w:rPr>
          <w:rFonts w:ascii="Arial" w:hAnsi="Arial" w:cs="Arial"/>
          <w:sz w:val="24"/>
          <w:szCs w:val="24"/>
        </w:rPr>
        <w:t>terkait</w:t>
      </w:r>
      <w:proofErr w:type="spellEnd"/>
      <w:r w:rsidRPr="00D7176C">
        <w:rPr>
          <w:rFonts w:ascii="Arial" w:hAnsi="Arial" w:cs="Arial"/>
          <w:sz w:val="24"/>
          <w:szCs w:val="24"/>
        </w:rPr>
        <w:t>;</w:t>
      </w:r>
    </w:p>
    <w:p w:rsidR="00D7176C" w:rsidRPr="00D7176C" w:rsidRDefault="00D7176C" w:rsidP="00BC3F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7176C">
        <w:rPr>
          <w:rFonts w:ascii="Arial" w:hAnsi="Arial" w:cs="Arial"/>
          <w:sz w:val="24"/>
          <w:szCs w:val="24"/>
        </w:rPr>
        <w:t>Tidak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dalam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pengawasan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pengadilan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dan</w:t>
      </w:r>
      <w:proofErr w:type="spellEnd"/>
      <w:r w:rsidRPr="00D7176C">
        <w:rPr>
          <w:rFonts w:ascii="Arial" w:hAnsi="Arial" w:cs="Arial"/>
          <w:sz w:val="24"/>
          <w:szCs w:val="24"/>
        </w:rPr>
        <w:t>/</w:t>
      </w:r>
      <w:proofErr w:type="spellStart"/>
      <w:r w:rsidRPr="00D7176C">
        <w:rPr>
          <w:rFonts w:ascii="Arial" w:hAnsi="Arial" w:cs="Arial"/>
          <w:sz w:val="24"/>
          <w:szCs w:val="24"/>
        </w:rPr>
        <w:t>atau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sedang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menjalani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sanksi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pidana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7176C">
        <w:rPr>
          <w:rFonts w:ascii="Arial" w:hAnsi="Arial" w:cs="Arial"/>
          <w:sz w:val="24"/>
          <w:szCs w:val="24"/>
        </w:rPr>
        <w:t>dan</w:t>
      </w:r>
      <w:proofErr w:type="spellEnd"/>
    </w:p>
    <w:p w:rsidR="00D7176C" w:rsidRPr="00D7176C" w:rsidRDefault="00D7176C" w:rsidP="00BC3F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7176C">
        <w:rPr>
          <w:rFonts w:ascii="Arial" w:hAnsi="Arial" w:cs="Arial"/>
          <w:sz w:val="24"/>
          <w:szCs w:val="24"/>
        </w:rPr>
        <w:t>Tidak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berstatus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Aparatur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Sipil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Negara, </w:t>
      </w:r>
      <w:proofErr w:type="spellStart"/>
      <w:r w:rsidRPr="00D7176C">
        <w:rPr>
          <w:rFonts w:ascii="Arial" w:hAnsi="Arial" w:cs="Arial"/>
          <w:sz w:val="24"/>
          <w:szCs w:val="24"/>
        </w:rPr>
        <w:t>kecuali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7176C">
        <w:rPr>
          <w:rFonts w:ascii="Arial" w:hAnsi="Arial" w:cs="Arial"/>
          <w:sz w:val="24"/>
          <w:szCs w:val="24"/>
        </w:rPr>
        <w:t>bersangkutan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mengambil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cuti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7176C">
        <w:rPr>
          <w:rFonts w:ascii="Arial" w:hAnsi="Arial" w:cs="Arial"/>
          <w:sz w:val="24"/>
          <w:szCs w:val="24"/>
        </w:rPr>
        <w:t>luar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sz w:val="24"/>
          <w:szCs w:val="24"/>
        </w:rPr>
        <w:t>tanggungan</w:t>
      </w:r>
      <w:proofErr w:type="spellEnd"/>
      <w:r w:rsidRPr="00D7176C">
        <w:rPr>
          <w:rFonts w:ascii="Arial" w:hAnsi="Arial" w:cs="Arial"/>
          <w:sz w:val="24"/>
          <w:szCs w:val="24"/>
        </w:rPr>
        <w:t xml:space="preserve"> Negara.</w:t>
      </w:r>
    </w:p>
    <w:p w:rsidR="00D7176C" w:rsidRPr="00D7176C" w:rsidRDefault="00D7176C" w:rsidP="00BC3F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7176C">
        <w:rPr>
          <w:rFonts w:ascii="Arial" w:hAnsi="Arial" w:cs="Arial"/>
          <w:color w:val="000000" w:themeColor="text1"/>
          <w:spacing w:val="-1"/>
          <w:sz w:val="24"/>
          <w:szCs w:val="24"/>
        </w:rPr>
        <w:t>Bersedia</w:t>
      </w:r>
      <w:proofErr w:type="spellEnd"/>
      <w:r w:rsidRPr="00D717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ditempatkan</w:t>
      </w:r>
      <w:proofErr w:type="spellEnd"/>
      <w:r w:rsidRPr="00D7176C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D7176C">
        <w:rPr>
          <w:rFonts w:ascii="Arial" w:hAnsi="Arial" w:cs="Arial"/>
          <w:color w:val="000000" w:themeColor="text1"/>
          <w:sz w:val="24"/>
          <w:szCs w:val="24"/>
        </w:rPr>
        <w:t>di</w:t>
      </w:r>
      <w:r w:rsidRPr="00D7176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D7176C">
        <w:rPr>
          <w:rFonts w:ascii="Arial" w:hAnsi="Arial" w:cs="Arial"/>
          <w:color w:val="000000" w:themeColor="text1"/>
          <w:sz w:val="24"/>
          <w:szCs w:val="24"/>
        </w:rPr>
        <w:t>Wilayah</w:t>
      </w:r>
      <w:r w:rsidRPr="00D717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Provinsi</w:t>
      </w:r>
      <w:proofErr w:type="spellEnd"/>
      <w:r w:rsidRPr="00D7176C">
        <w:rPr>
          <w:rFonts w:ascii="Arial" w:hAnsi="Arial" w:cs="Arial"/>
          <w:color w:val="000000" w:themeColor="text1"/>
          <w:sz w:val="24"/>
          <w:szCs w:val="24"/>
        </w:rPr>
        <w:t xml:space="preserve"> DKI</w:t>
      </w:r>
      <w:r w:rsidRPr="00D717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D7176C">
        <w:rPr>
          <w:rFonts w:ascii="Arial" w:hAnsi="Arial" w:cs="Arial"/>
          <w:color w:val="000000" w:themeColor="text1"/>
          <w:sz w:val="24"/>
          <w:szCs w:val="24"/>
        </w:rPr>
        <w:t>Jakarta;</w:t>
      </w:r>
    </w:p>
    <w:p w:rsidR="00D7176C" w:rsidRPr="00D7176C" w:rsidRDefault="00D7176C" w:rsidP="00BC3F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7176C">
        <w:rPr>
          <w:rFonts w:ascii="Arial" w:hAnsi="Arial" w:cs="Arial"/>
          <w:color w:val="000000" w:themeColor="text1"/>
          <w:spacing w:val="-1"/>
          <w:sz w:val="24"/>
          <w:szCs w:val="24"/>
        </w:rPr>
        <w:t>Tidak</w:t>
      </w:r>
      <w:proofErr w:type="spellEnd"/>
      <w:r w:rsidRPr="00D717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pacing w:val="-1"/>
          <w:sz w:val="24"/>
          <w:szCs w:val="24"/>
        </w:rPr>
        <w:t>menuntut</w:t>
      </w:r>
      <w:proofErr w:type="spellEnd"/>
      <w:r w:rsidRPr="00D717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pacing w:val="-1"/>
          <w:sz w:val="24"/>
          <w:szCs w:val="24"/>
        </w:rPr>
        <w:t>apabila</w:t>
      </w:r>
      <w:proofErr w:type="spellEnd"/>
      <w:r w:rsidRPr="00D717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pacing w:val="-1"/>
          <w:sz w:val="24"/>
          <w:szCs w:val="24"/>
        </w:rPr>
        <w:t>anggaran</w:t>
      </w:r>
      <w:proofErr w:type="spellEnd"/>
      <w:r w:rsidRPr="00D717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pacing w:val="-1"/>
          <w:sz w:val="24"/>
          <w:szCs w:val="24"/>
        </w:rPr>
        <w:t>tidak</w:t>
      </w:r>
      <w:proofErr w:type="spellEnd"/>
      <w:r w:rsidRPr="00D717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tersedia</w:t>
      </w:r>
      <w:proofErr w:type="spellEnd"/>
      <w:r w:rsidRPr="00D717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D7176C">
        <w:rPr>
          <w:rFonts w:ascii="Arial" w:hAnsi="Arial" w:cs="Arial"/>
          <w:color w:val="000000" w:themeColor="text1"/>
          <w:spacing w:val="-29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 w:rsidRPr="00D717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perubahan</w:t>
      </w:r>
      <w:proofErr w:type="spellEnd"/>
      <w:r w:rsidRPr="00D7176C">
        <w:rPr>
          <w:rFonts w:ascii="Arial" w:hAnsi="Arial" w:cs="Arial"/>
          <w:color w:val="000000" w:themeColor="text1"/>
          <w:spacing w:val="-64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anggaran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7176C">
        <w:rPr>
          <w:rFonts w:ascii="Arial" w:hAnsi="Arial" w:cs="Arial"/>
          <w:color w:val="000000" w:themeColor="text1"/>
          <w:sz w:val="24"/>
          <w:szCs w:val="24"/>
        </w:rPr>
        <w:t>DPA-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Perangkat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7176C">
        <w:rPr>
          <w:rFonts w:ascii="Arial" w:hAnsi="Arial" w:cs="Arial"/>
          <w:color w:val="000000" w:themeColor="text1"/>
          <w:sz w:val="24"/>
          <w:szCs w:val="24"/>
        </w:rPr>
        <w:t>Daerah</w:t>
      </w:r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Badan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Perencanaan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717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Pembangunan Daerah </w:t>
      </w:r>
      <w:proofErr w:type="spellStart"/>
      <w:r w:rsidRPr="00D7176C">
        <w:rPr>
          <w:rFonts w:ascii="Arial" w:hAnsi="Arial" w:cs="Arial"/>
          <w:color w:val="000000" w:themeColor="text1"/>
          <w:spacing w:val="-1"/>
          <w:sz w:val="24"/>
          <w:szCs w:val="24"/>
        </w:rPr>
        <w:t>Provinsi</w:t>
      </w:r>
      <w:proofErr w:type="spellEnd"/>
      <w:r w:rsidRPr="00D717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DKI Jakarta </w:t>
      </w:r>
      <w:proofErr w:type="spellStart"/>
      <w:r w:rsidRPr="00D7176C">
        <w:rPr>
          <w:rFonts w:ascii="Arial" w:hAnsi="Arial" w:cs="Arial"/>
          <w:color w:val="000000" w:themeColor="text1"/>
          <w:spacing w:val="-1"/>
          <w:sz w:val="24"/>
          <w:szCs w:val="24"/>
        </w:rPr>
        <w:t>Tahun</w:t>
      </w:r>
      <w:proofErr w:type="spellEnd"/>
      <w:r w:rsidRPr="00D717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Anggaran</w:t>
      </w:r>
      <w:proofErr w:type="spellEnd"/>
      <w:r w:rsidRPr="00D7176C">
        <w:rPr>
          <w:rFonts w:ascii="Arial" w:hAnsi="Arial" w:cs="Arial"/>
          <w:color w:val="000000" w:themeColor="text1"/>
          <w:sz w:val="24"/>
          <w:szCs w:val="24"/>
        </w:rPr>
        <w:t xml:space="preserve"> 2022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="00BC3F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7176C">
        <w:rPr>
          <w:rFonts w:ascii="Arial" w:hAnsi="Arial" w:cs="Arial"/>
          <w:color w:val="000000" w:themeColor="text1"/>
          <w:spacing w:val="-64"/>
          <w:sz w:val="24"/>
          <w:szCs w:val="24"/>
        </w:rPr>
        <w:t xml:space="preserve"> </w:t>
      </w:r>
      <w:r w:rsidR="00BC3FCF">
        <w:rPr>
          <w:rFonts w:ascii="Arial" w:hAnsi="Arial" w:cs="Arial"/>
          <w:color w:val="000000" w:themeColor="text1"/>
          <w:spacing w:val="-64"/>
          <w:sz w:val="24"/>
          <w:szCs w:val="24"/>
        </w:rPr>
        <w:t xml:space="preserve"> </w:t>
      </w:r>
      <w:r w:rsidRPr="00D7176C">
        <w:rPr>
          <w:rFonts w:ascii="Arial" w:hAnsi="Arial" w:cs="Arial"/>
          <w:color w:val="000000" w:themeColor="text1"/>
          <w:sz w:val="24"/>
          <w:szCs w:val="24"/>
        </w:rPr>
        <w:t>proses</w:t>
      </w:r>
      <w:r w:rsidRPr="00D717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pengadaan</w:t>
      </w:r>
      <w:proofErr w:type="spellEnd"/>
      <w:r w:rsidRPr="00D7176C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langsung</w:t>
      </w:r>
      <w:proofErr w:type="spellEnd"/>
      <w:r w:rsidRPr="00D717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dibatalkan</w:t>
      </w:r>
      <w:proofErr w:type="spellEnd"/>
      <w:r w:rsidRPr="00D7176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7176C" w:rsidRPr="00D7176C" w:rsidRDefault="00D7176C" w:rsidP="00BC3F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Menuntut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diangkat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7176C">
        <w:rPr>
          <w:rFonts w:ascii="Arial" w:hAnsi="Arial" w:cs="Arial"/>
          <w:color w:val="000000" w:themeColor="text1"/>
          <w:sz w:val="24"/>
          <w:szCs w:val="24"/>
        </w:rPr>
        <w:t>CPNS</w:t>
      </w:r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D7176C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Pegawai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Pemerintah</w:t>
      </w:r>
      <w:proofErr w:type="spellEnd"/>
      <w:r w:rsidRPr="00D717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D717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Perjanjian</w:t>
      </w:r>
      <w:proofErr w:type="spellEnd"/>
      <w:r w:rsidRPr="00D7176C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Pr="00D717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7176C">
        <w:rPr>
          <w:rFonts w:ascii="Arial" w:hAnsi="Arial" w:cs="Arial"/>
          <w:color w:val="000000" w:themeColor="text1"/>
          <w:sz w:val="24"/>
          <w:szCs w:val="24"/>
        </w:rPr>
        <w:t>(PPPK);</w:t>
      </w:r>
      <w:r w:rsidRPr="00D7176C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</w:p>
    <w:p w:rsidR="00D7176C" w:rsidRPr="00D7176C" w:rsidRDefault="00D7176C" w:rsidP="00BC3F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Menjaga</w:t>
      </w:r>
      <w:proofErr w:type="spellEnd"/>
      <w:r w:rsidRPr="00D7176C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seluruh</w:t>
      </w:r>
      <w:proofErr w:type="spellEnd"/>
      <w:r w:rsidRPr="00D7176C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D7176C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D7176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D7176C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informasi</w:t>
      </w:r>
      <w:proofErr w:type="spellEnd"/>
      <w:r w:rsidRPr="00D7176C">
        <w:rPr>
          <w:rFonts w:ascii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D7176C">
        <w:rPr>
          <w:rFonts w:ascii="Arial" w:hAnsi="Arial" w:cs="Arial"/>
          <w:color w:val="000000" w:themeColor="text1"/>
          <w:sz w:val="24"/>
          <w:szCs w:val="24"/>
        </w:rPr>
        <w:t>yang</w:t>
      </w:r>
      <w:r w:rsidRPr="00D7176C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diberikan</w:t>
      </w:r>
      <w:proofErr w:type="spellEnd"/>
      <w:r w:rsidRPr="00D7176C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Pr="00D7176C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Pemprov</w:t>
      </w:r>
      <w:proofErr w:type="spellEnd"/>
      <w:r w:rsidRPr="00D7176C">
        <w:rPr>
          <w:rFonts w:ascii="Arial" w:hAnsi="Arial" w:cs="Arial"/>
          <w:color w:val="000000" w:themeColor="text1"/>
          <w:spacing w:val="27"/>
          <w:sz w:val="24"/>
          <w:szCs w:val="24"/>
        </w:rPr>
        <w:t xml:space="preserve"> </w:t>
      </w:r>
      <w:r w:rsidRPr="00D7176C">
        <w:rPr>
          <w:rFonts w:ascii="Arial" w:hAnsi="Arial" w:cs="Arial"/>
          <w:color w:val="000000" w:themeColor="text1"/>
          <w:sz w:val="24"/>
          <w:szCs w:val="24"/>
        </w:rPr>
        <w:t xml:space="preserve">DKI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boleh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dipergunakan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keperluan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apapun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tanpa</w:t>
      </w:r>
      <w:proofErr w:type="spellEnd"/>
      <w:r w:rsidRPr="00D717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persetujuan</w:t>
      </w:r>
      <w:proofErr w:type="spellEnd"/>
      <w:r w:rsidRPr="00D7176C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tertulis</w:t>
      </w:r>
      <w:proofErr w:type="spellEnd"/>
      <w:r w:rsidRPr="00D7176C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Bappeda</w:t>
      </w:r>
      <w:proofErr w:type="spellEnd"/>
      <w:r w:rsidRPr="00D7176C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D7176C">
        <w:rPr>
          <w:rFonts w:ascii="Arial" w:hAnsi="Arial" w:cs="Arial"/>
          <w:color w:val="000000" w:themeColor="text1"/>
          <w:sz w:val="24"/>
          <w:szCs w:val="24"/>
        </w:rPr>
        <w:t>Provinsi</w:t>
      </w:r>
      <w:proofErr w:type="spellEnd"/>
      <w:r w:rsidRPr="00D7176C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D7176C">
        <w:rPr>
          <w:rFonts w:ascii="Arial" w:hAnsi="Arial" w:cs="Arial"/>
          <w:color w:val="000000" w:themeColor="text1"/>
          <w:sz w:val="24"/>
          <w:szCs w:val="24"/>
        </w:rPr>
        <w:t>DKI</w:t>
      </w:r>
      <w:r w:rsidRPr="00D717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D7176C">
        <w:rPr>
          <w:rFonts w:ascii="Arial" w:hAnsi="Arial" w:cs="Arial"/>
          <w:color w:val="000000" w:themeColor="text1"/>
          <w:sz w:val="24"/>
          <w:szCs w:val="24"/>
        </w:rPr>
        <w:t>Jakarta.</w:t>
      </w:r>
    </w:p>
    <w:p w:rsidR="00D7176C" w:rsidRPr="00D7176C" w:rsidRDefault="00D7176C" w:rsidP="00D7176C">
      <w:pPr>
        <w:pStyle w:val="ListParagraph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</w:p>
    <w:p w:rsidR="00906337" w:rsidRDefault="00D7176C" w:rsidP="00D717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penuh</w:t>
      </w:r>
      <w:proofErr w:type="spellEnd"/>
      <w:r>
        <w:rPr>
          <w:rFonts w:ascii="Arial" w:hAnsi="Arial" w:cs="Arial"/>
          <w:sz w:val="24"/>
          <w:szCs w:val="24"/>
        </w:rPr>
        <w:t xml:space="preserve"> rasa </w:t>
      </w:r>
      <w:proofErr w:type="spellStart"/>
      <w:r>
        <w:rPr>
          <w:rFonts w:ascii="Arial" w:hAnsi="Arial" w:cs="Arial"/>
          <w:sz w:val="24"/>
          <w:szCs w:val="24"/>
        </w:rPr>
        <w:t>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ditemui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data/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pemalsuan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dikenakan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Hitam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digugat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perdata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dilaporkan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perundang-undangan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176C" w:rsidRPr="00D7176C" w:rsidRDefault="00D7176C" w:rsidP="00D717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176C" w:rsidRPr="00D7176C" w:rsidRDefault="00D7176C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176C">
        <w:rPr>
          <w:rFonts w:ascii="Arial" w:hAnsi="Arial" w:cs="Arial"/>
        </w:rPr>
        <w:t>Jakarta</w:t>
      </w:r>
      <w:proofErr w:type="gramStart"/>
      <w:r w:rsidRPr="00D7176C">
        <w:rPr>
          <w:rFonts w:ascii="Arial" w:hAnsi="Arial" w:cs="Arial"/>
        </w:rPr>
        <w:t>, .</w:t>
      </w:r>
      <w:proofErr w:type="gramEnd"/>
      <w:r w:rsidRPr="00D7176C">
        <w:rPr>
          <w:rFonts w:ascii="Arial" w:hAnsi="Arial" w:cs="Arial"/>
        </w:rPr>
        <w:t xml:space="preserve"> ………. 2022</w:t>
      </w:r>
    </w:p>
    <w:p w:rsidR="00D7176C" w:rsidRPr="00D7176C" w:rsidRDefault="00D7176C">
      <w:pPr>
        <w:rPr>
          <w:rFonts w:ascii="Arial" w:hAnsi="Arial" w:cs="Arial"/>
        </w:rPr>
      </w:pPr>
      <w:r w:rsidRPr="00D7176C">
        <w:rPr>
          <w:rFonts w:ascii="Arial" w:hAnsi="Arial" w:cs="Arial"/>
        </w:rPr>
        <w:tab/>
      </w:r>
      <w:r w:rsidRPr="00D7176C">
        <w:rPr>
          <w:rFonts w:ascii="Arial" w:hAnsi="Arial" w:cs="Arial"/>
        </w:rPr>
        <w:tab/>
      </w:r>
      <w:r w:rsidRPr="00D7176C">
        <w:rPr>
          <w:rFonts w:ascii="Arial" w:hAnsi="Arial" w:cs="Arial"/>
        </w:rPr>
        <w:tab/>
      </w:r>
      <w:r w:rsidRPr="00D7176C">
        <w:rPr>
          <w:rFonts w:ascii="Arial" w:hAnsi="Arial" w:cs="Arial"/>
        </w:rPr>
        <w:tab/>
      </w:r>
      <w:r w:rsidRPr="00D7176C">
        <w:rPr>
          <w:rFonts w:ascii="Arial" w:hAnsi="Arial" w:cs="Arial"/>
        </w:rPr>
        <w:tab/>
      </w:r>
      <w:r w:rsidRPr="00D7176C">
        <w:rPr>
          <w:rFonts w:ascii="Arial" w:hAnsi="Arial" w:cs="Arial"/>
        </w:rPr>
        <w:tab/>
      </w:r>
      <w:r w:rsidRPr="00D7176C">
        <w:rPr>
          <w:rFonts w:ascii="Arial" w:hAnsi="Arial" w:cs="Arial"/>
        </w:rPr>
        <w:tab/>
      </w:r>
      <w:r w:rsidRPr="00D7176C">
        <w:rPr>
          <w:rFonts w:ascii="Arial" w:hAnsi="Arial" w:cs="Arial"/>
        </w:rPr>
        <w:tab/>
      </w:r>
    </w:p>
    <w:p w:rsidR="00D7176C" w:rsidRPr="00D7176C" w:rsidRDefault="00D7176C" w:rsidP="00D7176C">
      <w:pPr>
        <w:ind w:left="5040" w:firstLine="720"/>
        <w:rPr>
          <w:rFonts w:ascii="Arial" w:hAnsi="Arial" w:cs="Arial"/>
        </w:rPr>
      </w:pPr>
      <w:proofErr w:type="spellStart"/>
      <w:r w:rsidRPr="00D7176C">
        <w:rPr>
          <w:rFonts w:ascii="Arial" w:hAnsi="Arial" w:cs="Arial"/>
        </w:rPr>
        <w:t>Materai</w:t>
      </w:r>
      <w:bookmarkStart w:id="0" w:name="_GoBack"/>
      <w:bookmarkEnd w:id="0"/>
      <w:proofErr w:type="spellEnd"/>
    </w:p>
    <w:p w:rsidR="00D7176C" w:rsidRPr="00D7176C" w:rsidRDefault="00D7176C">
      <w:pPr>
        <w:rPr>
          <w:rFonts w:ascii="Arial" w:hAnsi="Arial" w:cs="Arial"/>
        </w:rPr>
      </w:pPr>
      <w:r w:rsidRPr="00D7176C">
        <w:rPr>
          <w:rFonts w:ascii="Arial" w:hAnsi="Arial" w:cs="Arial"/>
        </w:rPr>
        <w:tab/>
      </w:r>
      <w:r w:rsidRPr="00D7176C">
        <w:rPr>
          <w:rFonts w:ascii="Arial" w:hAnsi="Arial" w:cs="Arial"/>
        </w:rPr>
        <w:tab/>
      </w:r>
      <w:r w:rsidRPr="00D7176C">
        <w:rPr>
          <w:rFonts w:ascii="Arial" w:hAnsi="Arial" w:cs="Arial"/>
        </w:rPr>
        <w:tab/>
      </w:r>
      <w:r w:rsidRPr="00D7176C">
        <w:rPr>
          <w:rFonts w:ascii="Arial" w:hAnsi="Arial" w:cs="Arial"/>
        </w:rPr>
        <w:tab/>
      </w:r>
      <w:r w:rsidRPr="00D7176C">
        <w:rPr>
          <w:rFonts w:ascii="Arial" w:hAnsi="Arial" w:cs="Arial"/>
        </w:rPr>
        <w:tab/>
      </w:r>
      <w:r w:rsidRPr="00D7176C">
        <w:rPr>
          <w:rFonts w:ascii="Arial" w:hAnsi="Arial" w:cs="Arial"/>
        </w:rPr>
        <w:tab/>
      </w:r>
      <w:r w:rsidRPr="00D7176C">
        <w:rPr>
          <w:rFonts w:ascii="Arial" w:hAnsi="Arial" w:cs="Arial"/>
        </w:rPr>
        <w:tab/>
      </w:r>
      <w:r w:rsidRPr="00D7176C">
        <w:rPr>
          <w:rFonts w:ascii="Arial" w:hAnsi="Arial" w:cs="Arial"/>
        </w:rPr>
        <w:tab/>
      </w:r>
    </w:p>
    <w:p w:rsidR="00D7176C" w:rsidRDefault="00D7176C" w:rsidP="00BC3FCF">
      <w:pPr>
        <w:spacing w:after="0"/>
        <w:ind w:left="5040" w:firstLine="720"/>
        <w:rPr>
          <w:rFonts w:ascii="Arial" w:hAnsi="Arial" w:cs="Arial"/>
        </w:rPr>
      </w:pPr>
      <w:proofErr w:type="spellStart"/>
      <w:r w:rsidRPr="00D7176C">
        <w:rPr>
          <w:rFonts w:ascii="Arial" w:hAnsi="Arial" w:cs="Arial"/>
        </w:rPr>
        <w:t>Nama</w:t>
      </w:r>
      <w:proofErr w:type="spellEnd"/>
    </w:p>
    <w:p w:rsidR="00BC3FCF" w:rsidRPr="00D7176C" w:rsidRDefault="00BC3FCF" w:rsidP="00D7176C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NIP</w:t>
      </w:r>
    </w:p>
    <w:sectPr w:rsidR="00BC3FCF" w:rsidRPr="00D71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533"/>
    <w:multiLevelType w:val="hybridMultilevel"/>
    <w:tmpl w:val="A4281200"/>
    <w:lvl w:ilvl="0" w:tplc="38090013">
      <w:start w:val="1"/>
      <w:numFmt w:val="upperRoman"/>
      <w:lvlText w:val="%1."/>
      <w:lvlJc w:val="right"/>
      <w:pPr>
        <w:ind w:left="857" w:hanging="360"/>
      </w:pPr>
    </w:lvl>
    <w:lvl w:ilvl="1" w:tplc="38090019">
      <w:start w:val="1"/>
      <w:numFmt w:val="lowerLetter"/>
      <w:lvlText w:val="%2."/>
      <w:lvlJc w:val="left"/>
      <w:pPr>
        <w:ind w:left="1577" w:hanging="360"/>
      </w:pPr>
    </w:lvl>
    <w:lvl w:ilvl="2" w:tplc="3809001B" w:tentative="1">
      <w:start w:val="1"/>
      <w:numFmt w:val="lowerRoman"/>
      <w:lvlText w:val="%3."/>
      <w:lvlJc w:val="right"/>
      <w:pPr>
        <w:ind w:left="2297" w:hanging="180"/>
      </w:pPr>
    </w:lvl>
    <w:lvl w:ilvl="3" w:tplc="3809000F" w:tentative="1">
      <w:start w:val="1"/>
      <w:numFmt w:val="decimal"/>
      <w:lvlText w:val="%4."/>
      <w:lvlJc w:val="left"/>
      <w:pPr>
        <w:ind w:left="3017" w:hanging="360"/>
      </w:pPr>
    </w:lvl>
    <w:lvl w:ilvl="4" w:tplc="38090019" w:tentative="1">
      <w:start w:val="1"/>
      <w:numFmt w:val="lowerLetter"/>
      <w:lvlText w:val="%5."/>
      <w:lvlJc w:val="left"/>
      <w:pPr>
        <w:ind w:left="3737" w:hanging="360"/>
      </w:pPr>
    </w:lvl>
    <w:lvl w:ilvl="5" w:tplc="3809001B" w:tentative="1">
      <w:start w:val="1"/>
      <w:numFmt w:val="lowerRoman"/>
      <w:lvlText w:val="%6."/>
      <w:lvlJc w:val="right"/>
      <w:pPr>
        <w:ind w:left="4457" w:hanging="180"/>
      </w:pPr>
    </w:lvl>
    <w:lvl w:ilvl="6" w:tplc="3809000F" w:tentative="1">
      <w:start w:val="1"/>
      <w:numFmt w:val="decimal"/>
      <w:lvlText w:val="%7."/>
      <w:lvlJc w:val="left"/>
      <w:pPr>
        <w:ind w:left="5177" w:hanging="360"/>
      </w:pPr>
    </w:lvl>
    <w:lvl w:ilvl="7" w:tplc="38090019" w:tentative="1">
      <w:start w:val="1"/>
      <w:numFmt w:val="lowerLetter"/>
      <w:lvlText w:val="%8."/>
      <w:lvlJc w:val="left"/>
      <w:pPr>
        <w:ind w:left="5897" w:hanging="360"/>
      </w:pPr>
    </w:lvl>
    <w:lvl w:ilvl="8" w:tplc="38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>
    <w:nsid w:val="60F61AC6"/>
    <w:multiLevelType w:val="hybridMultilevel"/>
    <w:tmpl w:val="CE38C160"/>
    <w:lvl w:ilvl="0" w:tplc="0409000F">
      <w:start w:val="1"/>
      <w:numFmt w:val="decimal"/>
      <w:lvlText w:val="%1."/>
      <w:lvlJc w:val="left"/>
      <w:pPr>
        <w:ind w:left="2297" w:hanging="360"/>
      </w:pPr>
    </w:lvl>
    <w:lvl w:ilvl="1" w:tplc="04090019" w:tentative="1">
      <w:start w:val="1"/>
      <w:numFmt w:val="lowerLetter"/>
      <w:lvlText w:val="%2."/>
      <w:lvlJc w:val="left"/>
      <w:pPr>
        <w:ind w:left="3017" w:hanging="360"/>
      </w:pPr>
    </w:lvl>
    <w:lvl w:ilvl="2" w:tplc="0409001B" w:tentative="1">
      <w:start w:val="1"/>
      <w:numFmt w:val="lowerRoman"/>
      <w:lvlText w:val="%3."/>
      <w:lvlJc w:val="right"/>
      <w:pPr>
        <w:ind w:left="3737" w:hanging="180"/>
      </w:pPr>
    </w:lvl>
    <w:lvl w:ilvl="3" w:tplc="0409000F" w:tentative="1">
      <w:start w:val="1"/>
      <w:numFmt w:val="decimal"/>
      <w:lvlText w:val="%4."/>
      <w:lvlJc w:val="left"/>
      <w:pPr>
        <w:ind w:left="4457" w:hanging="360"/>
      </w:pPr>
    </w:lvl>
    <w:lvl w:ilvl="4" w:tplc="04090019" w:tentative="1">
      <w:start w:val="1"/>
      <w:numFmt w:val="lowerLetter"/>
      <w:lvlText w:val="%5."/>
      <w:lvlJc w:val="left"/>
      <w:pPr>
        <w:ind w:left="5177" w:hanging="360"/>
      </w:pPr>
    </w:lvl>
    <w:lvl w:ilvl="5" w:tplc="0409001B" w:tentative="1">
      <w:start w:val="1"/>
      <w:numFmt w:val="lowerRoman"/>
      <w:lvlText w:val="%6."/>
      <w:lvlJc w:val="right"/>
      <w:pPr>
        <w:ind w:left="5897" w:hanging="180"/>
      </w:pPr>
    </w:lvl>
    <w:lvl w:ilvl="6" w:tplc="0409000F" w:tentative="1">
      <w:start w:val="1"/>
      <w:numFmt w:val="decimal"/>
      <w:lvlText w:val="%7."/>
      <w:lvlJc w:val="left"/>
      <w:pPr>
        <w:ind w:left="6617" w:hanging="360"/>
      </w:pPr>
    </w:lvl>
    <w:lvl w:ilvl="7" w:tplc="04090019" w:tentative="1">
      <w:start w:val="1"/>
      <w:numFmt w:val="lowerLetter"/>
      <w:lvlText w:val="%8."/>
      <w:lvlJc w:val="left"/>
      <w:pPr>
        <w:ind w:left="7337" w:hanging="360"/>
      </w:pPr>
    </w:lvl>
    <w:lvl w:ilvl="8" w:tplc="0409001B" w:tentative="1">
      <w:start w:val="1"/>
      <w:numFmt w:val="lowerRoman"/>
      <w:lvlText w:val="%9."/>
      <w:lvlJc w:val="right"/>
      <w:pPr>
        <w:ind w:left="80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6C"/>
    <w:rsid w:val="00906337"/>
    <w:rsid w:val="00BC3FCF"/>
    <w:rsid w:val="00D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176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en-ID" w:eastAsia="en-ID"/>
    </w:rPr>
  </w:style>
  <w:style w:type="character" w:customStyle="1" w:styleId="ListParagraphChar">
    <w:name w:val="List Paragraph Char"/>
    <w:link w:val="ListParagraph"/>
    <w:uiPriority w:val="34"/>
    <w:rsid w:val="00D7176C"/>
    <w:rPr>
      <w:rFonts w:ascii="Calibri" w:eastAsia="Calibri" w:hAnsi="Calibri" w:cs="Calibri"/>
      <w:color w:val="000000"/>
      <w:lang w:val="en-ID"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176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en-ID" w:eastAsia="en-ID"/>
    </w:rPr>
  </w:style>
  <w:style w:type="character" w:customStyle="1" w:styleId="ListParagraphChar">
    <w:name w:val="List Paragraph Char"/>
    <w:link w:val="ListParagraph"/>
    <w:uiPriority w:val="34"/>
    <w:rsid w:val="00D7176C"/>
    <w:rPr>
      <w:rFonts w:ascii="Calibri" w:eastAsia="Calibri" w:hAnsi="Calibri" w:cs="Calibri"/>
      <w:color w:val="00000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dp</dc:creator>
  <cp:lastModifiedBy>Asus</cp:lastModifiedBy>
  <cp:revision>2</cp:revision>
  <dcterms:created xsi:type="dcterms:W3CDTF">2022-03-29T07:46:00Z</dcterms:created>
  <dcterms:modified xsi:type="dcterms:W3CDTF">2022-03-29T07:46:00Z</dcterms:modified>
</cp:coreProperties>
</file>